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B2266" w14:textId="77777777" w:rsidR="002A7626" w:rsidRDefault="00683794" w:rsidP="00683794">
      <w:pPr>
        <w:pStyle w:val="1"/>
      </w:pPr>
      <w:r w:rsidRPr="00683794">
        <w:t xml:space="preserve">4.2. </w:t>
      </w:r>
      <w:r>
        <w:t>Полеты на пуски управляемых ракет</w:t>
      </w:r>
    </w:p>
    <w:p w14:paraId="46037BD8" w14:textId="77777777" w:rsidR="00683794" w:rsidRDefault="00683794" w:rsidP="005F11A5">
      <w:pPr>
        <w:pStyle w:val="2"/>
      </w:pPr>
      <w:r>
        <w:t>Действия при подходе к району наземной цели (над полигоном) или к району поиска воздушной цели</w:t>
      </w:r>
    </w:p>
    <w:p w14:paraId="0EB2F0AD" w14:textId="77777777" w:rsidR="00683794" w:rsidRDefault="00683794" w:rsidP="00683794">
      <w:r>
        <w:t>4.2.1. Летчику:</w:t>
      </w:r>
    </w:p>
    <w:p w14:paraId="01C7E336" w14:textId="77777777" w:rsidR="00683794" w:rsidRDefault="00683794" w:rsidP="00D21CE6">
      <w:pPr>
        <w:pStyle w:val="a3"/>
        <w:numPr>
          <w:ilvl w:val="0"/>
          <w:numId w:val="1"/>
        </w:numPr>
        <w:ind w:left="357" w:hanging="357"/>
      </w:pPr>
      <w:r>
        <w:t>За 5-6 мин до пусков ракет дать команду оператору «Включить аппаратуру»</w:t>
      </w:r>
      <w:r w:rsidRPr="00683794">
        <w:t>;</w:t>
      </w:r>
    </w:p>
    <w:p w14:paraId="6C64313B" w14:textId="77777777" w:rsidR="00683794" w:rsidRDefault="00683794" w:rsidP="00D21CE6">
      <w:pPr>
        <w:pStyle w:val="a3"/>
        <w:numPr>
          <w:ilvl w:val="0"/>
          <w:numId w:val="1"/>
        </w:numPr>
        <w:ind w:left="357" w:hanging="357"/>
      </w:pPr>
      <w:r>
        <w:t>Установить высоту и скорость полета, необходимую для пуска ракет</w:t>
      </w:r>
      <w:r w:rsidRPr="00683794">
        <w:t>;</w:t>
      </w:r>
    </w:p>
    <w:p w14:paraId="5AC1A17D" w14:textId="77777777" w:rsidR="00683794" w:rsidRDefault="00683794" w:rsidP="00D21CE6">
      <w:pPr>
        <w:pStyle w:val="a3"/>
        <w:numPr>
          <w:ilvl w:val="0"/>
          <w:numId w:val="1"/>
        </w:numPr>
        <w:ind w:left="357" w:hanging="357"/>
      </w:pPr>
      <w:r>
        <w:t>Убедиться, что переключатель рода работ на ПУВЛ установлен в положение ВЫКЛ./УРС</w:t>
      </w:r>
      <w:r w:rsidRPr="00683794">
        <w:t>;</w:t>
      </w:r>
    </w:p>
    <w:p w14:paraId="515D2F52" w14:textId="77777777" w:rsidR="00683794" w:rsidRDefault="00683794" w:rsidP="00D21CE6">
      <w:pPr>
        <w:pStyle w:val="a3"/>
        <w:numPr>
          <w:ilvl w:val="0"/>
          <w:numId w:val="1"/>
        </w:numPr>
        <w:ind w:left="357" w:hanging="357"/>
      </w:pPr>
      <w:r>
        <w:t>Включить выключатель ПРИЦЕЛ и в зависимости от яркости фона и контраста цели на местности отрегулировать подсвет неподвижной сетки и подвижной марки, обеспечивающих четкую видимость марки и цели</w:t>
      </w:r>
      <w:r w:rsidRPr="00683794">
        <w:t>;</w:t>
      </w:r>
    </w:p>
    <w:p w14:paraId="7EED40BD" w14:textId="77777777" w:rsidR="00683794" w:rsidRPr="00683794" w:rsidRDefault="00683794" w:rsidP="00D21CE6">
      <w:pPr>
        <w:pStyle w:val="a3"/>
        <w:numPr>
          <w:ilvl w:val="0"/>
          <w:numId w:val="1"/>
        </w:numPr>
        <w:ind w:left="357" w:hanging="357"/>
      </w:pPr>
      <w:r>
        <w:t>Поставить переключатель АВТ – РУЧН в положение АВТ на ВГ прицела</w:t>
      </w:r>
      <w:r w:rsidRPr="00683794">
        <w:t>;</w:t>
      </w:r>
    </w:p>
    <w:p w14:paraId="6ED99EB3" w14:textId="77777777" w:rsidR="00683794" w:rsidRDefault="00683794" w:rsidP="00D21CE6">
      <w:pPr>
        <w:pStyle w:val="a3"/>
        <w:numPr>
          <w:ilvl w:val="0"/>
          <w:numId w:val="1"/>
        </w:numPr>
        <w:ind w:left="357" w:hanging="357"/>
      </w:pPr>
      <w:r>
        <w:t>Вывести вертолет на начало боевого пути или район поиска воздушной цели</w:t>
      </w:r>
      <w:r w:rsidRPr="00683794">
        <w:t xml:space="preserve">; </w:t>
      </w:r>
      <w:r>
        <w:t>получить доклад от оператора «Аппаратура включена».</w:t>
      </w:r>
    </w:p>
    <w:p w14:paraId="2DAA259A" w14:textId="77777777" w:rsidR="00683794" w:rsidRDefault="00683794" w:rsidP="00683794">
      <w:r>
        <w:t>4.2.2. Оператору по команде летчика «Включить аппаратуру» необходимо:</w:t>
      </w:r>
    </w:p>
    <w:p w14:paraId="73714010" w14:textId="77777777" w:rsidR="00FF69E2" w:rsidRDefault="00FF69E2" w:rsidP="00D21CE6">
      <w:pPr>
        <w:pStyle w:val="a3"/>
        <w:numPr>
          <w:ilvl w:val="0"/>
          <w:numId w:val="2"/>
        </w:numPr>
        <w:ind w:left="357" w:hanging="357"/>
      </w:pPr>
      <w:r>
        <w:t>Убедиться, что переключатель РАБОТА – КОНТРОЛЬ на ПК установлен в положение РАБОТА</w:t>
      </w:r>
      <w:r w:rsidRPr="00FF69E2">
        <w:t>;</w:t>
      </w:r>
    </w:p>
    <w:p w14:paraId="5AB38BB7" w14:textId="77777777" w:rsidR="00FF69E2" w:rsidRDefault="00FF69E2" w:rsidP="00D21CE6">
      <w:pPr>
        <w:pStyle w:val="a3"/>
        <w:numPr>
          <w:ilvl w:val="0"/>
          <w:numId w:val="2"/>
        </w:numPr>
        <w:ind w:left="357" w:hanging="357"/>
      </w:pPr>
      <w:r>
        <w:t>Включить выключатели ПИТАНИЕ УРС на левом пульте оператора, ПИТ на ЩО, ПИТ.ПН на ПК</w:t>
      </w:r>
      <w:r w:rsidRPr="00FF69E2">
        <w:t>;</w:t>
      </w:r>
    </w:p>
    <w:p w14:paraId="3503C685" w14:textId="77777777" w:rsidR="00FF69E2" w:rsidRDefault="00060B16" w:rsidP="00D21CE6">
      <w:pPr>
        <w:pStyle w:val="a3"/>
        <w:numPr>
          <w:ilvl w:val="0"/>
          <w:numId w:val="2"/>
        </w:numPr>
        <w:ind w:left="357" w:hanging="357"/>
      </w:pPr>
      <w:r>
        <w:t>Через 3 – 4 мин убедиться в загорании табло ГОТОВ на блоке ШТВ-91 (сигнальные лампы ГОТОВ на ЩО), включить выключатели НАБЛ на ПК</w:t>
      </w:r>
      <w:r w:rsidRPr="00060B16">
        <w:t>;</w:t>
      </w:r>
    </w:p>
    <w:p w14:paraId="6CE3AA64" w14:textId="77777777" w:rsidR="00060B16" w:rsidRDefault="00060B16" w:rsidP="00D21CE6">
      <w:pPr>
        <w:pStyle w:val="a3"/>
        <w:numPr>
          <w:ilvl w:val="0"/>
          <w:numId w:val="2"/>
        </w:numPr>
        <w:ind w:left="357" w:hanging="357"/>
      </w:pPr>
      <w:r>
        <w:t>Установить переключатель ПН СТВОРКИ ВНУТР в положение ОТКР</w:t>
      </w:r>
      <w:r w:rsidRPr="00060B16">
        <w:t>;</w:t>
      </w:r>
    </w:p>
    <w:p w14:paraId="750CA281" w14:textId="77777777" w:rsidR="00060B16" w:rsidRDefault="00060B16" w:rsidP="00D21CE6">
      <w:pPr>
        <w:pStyle w:val="a3"/>
        <w:numPr>
          <w:ilvl w:val="0"/>
          <w:numId w:val="2"/>
        </w:numPr>
        <w:ind w:left="357" w:hanging="357"/>
      </w:pPr>
      <w:r>
        <w:t>Включить при необходимости обдув остекления ПН, а в холодное время года – обогрев окуляра ПН</w:t>
      </w:r>
      <w:r w:rsidRPr="00060B16">
        <w:t>;</w:t>
      </w:r>
    </w:p>
    <w:p w14:paraId="00C32986" w14:textId="77777777" w:rsidR="00060B16" w:rsidRDefault="00060B16" w:rsidP="00D21CE6">
      <w:pPr>
        <w:pStyle w:val="a3"/>
        <w:numPr>
          <w:ilvl w:val="0"/>
          <w:numId w:val="2"/>
        </w:numPr>
        <w:ind w:left="357" w:hanging="357"/>
      </w:pPr>
      <w:r>
        <w:t>С помощью рукояток пульта управления убедиться в возможности нормального отклонения поля зрения оптического канала ПН</w:t>
      </w:r>
      <w:r w:rsidRPr="00060B16">
        <w:t>;</w:t>
      </w:r>
    </w:p>
    <w:p w14:paraId="5A1CBA7E" w14:textId="77777777" w:rsidR="00060B16" w:rsidRDefault="00060B16" w:rsidP="00D21CE6">
      <w:pPr>
        <w:pStyle w:val="a3"/>
        <w:numPr>
          <w:ilvl w:val="0"/>
          <w:numId w:val="2"/>
        </w:numPr>
        <w:ind w:left="357" w:hanging="357"/>
      </w:pPr>
      <w:r>
        <w:t>Проверить четкость видимости ориентиров на местности и марки ПН</w:t>
      </w:r>
      <w:r w:rsidRPr="00060B16">
        <w:t xml:space="preserve">; </w:t>
      </w:r>
      <w:r>
        <w:t xml:space="preserve">при необходимости </w:t>
      </w:r>
      <w:proofErr w:type="spellStart"/>
      <w:r>
        <w:t>отфокусировать</w:t>
      </w:r>
      <w:proofErr w:type="spellEnd"/>
      <w:r>
        <w:t xml:space="preserve"> оптику диоптрийной настройкой окуляра</w:t>
      </w:r>
      <w:r w:rsidRPr="00060B16">
        <w:t>;</w:t>
      </w:r>
    </w:p>
    <w:p w14:paraId="1B2B5230" w14:textId="77777777" w:rsidR="00060B16" w:rsidRDefault="00060B16" w:rsidP="00D21CE6">
      <w:pPr>
        <w:pStyle w:val="a3"/>
        <w:numPr>
          <w:ilvl w:val="0"/>
          <w:numId w:val="2"/>
        </w:numPr>
        <w:ind w:left="357" w:hanging="357"/>
      </w:pPr>
      <w:r>
        <w:t>При наличии атмосферной дымки включить оранжевый светофильтр ОС, а при пусках в сумерки отрегулировать подсвет марки с учетом контрастности местных</w:t>
      </w:r>
      <w:r w:rsidR="005F11A5">
        <w:t xml:space="preserve"> ориентиров</w:t>
      </w:r>
      <w:r w:rsidR="005F11A5" w:rsidRPr="005F11A5">
        <w:t>;</w:t>
      </w:r>
    </w:p>
    <w:p w14:paraId="67FCB548" w14:textId="77777777" w:rsidR="005F11A5" w:rsidRPr="005F11A5" w:rsidRDefault="005F11A5" w:rsidP="00D21CE6">
      <w:pPr>
        <w:pStyle w:val="a3"/>
        <w:numPr>
          <w:ilvl w:val="0"/>
          <w:numId w:val="2"/>
        </w:numPr>
        <w:ind w:left="357" w:hanging="357"/>
      </w:pPr>
      <w:r>
        <w:t>Доложить летчику «Аппаратура включена»</w:t>
      </w:r>
      <w:r>
        <w:rPr>
          <w:lang w:val="en-US"/>
        </w:rPr>
        <w:t>.</w:t>
      </w:r>
    </w:p>
    <w:p w14:paraId="64C36DAF" w14:textId="77777777" w:rsidR="005F11A5" w:rsidRDefault="005F11A5" w:rsidP="005F11A5">
      <w:pPr>
        <w:pStyle w:val="2"/>
      </w:pPr>
      <w:r>
        <w:t>Действия экипажа после прохода НБП при пусках по наземным целям</w:t>
      </w:r>
    </w:p>
    <w:p w14:paraId="3853CD4F" w14:textId="77777777" w:rsidR="005F11A5" w:rsidRDefault="005F11A5" w:rsidP="00732100">
      <w:r>
        <w:t>4.2.3. Летчику:</w:t>
      </w:r>
    </w:p>
    <w:p w14:paraId="01F81769" w14:textId="77777777" w:rsidR="005F11A5" w:rsidRDefault="005F11A5" w:rsidP="007C65F6">
      <w:pPr>
        <w:pStyle w:val="a3"/>
        <w:numPr>
          <w:ilvl w:val="0"/>
          <w:numId w:val="3"/>
        </w:numPr>
        <w:ind w:left="357" w:hanging="357"/>
      </w:pPr>
      <w:r>
        <w:t>Вывести вертолет на боевой курс и приступить к поиску цели</w:t>
      </w:r>
      <w:r w:rsidRPr="005F11A5">
        <w:t>;</w:t>
      </w:r>
    </w:p>
    <w:p w14:paraId="25A6C41A" w14:textId="77777777" w:rsidR="005F11A5" w:rsidRDefault="005F11A5" w:rsidP="007C65F6">
      <w:pPr>
        <w:pStyle w:val="a3"/>
        <w:numPr>
          <w:ilvl w:val="0"/>
          <w:numId w:val="3"/>
        </w:numPr>
        <w:ind w:left="357" w:hanging="357"/>
      </w:pPr>
      <w:r>
        <w:t>Совместно с оператором обнаружить и опознать цель</w:t>
      </w:r>
      <w:r w:rsidRPr="005F11A5">
        <w:t>;</w:t>
      </w:r>
    </w:p>
    <w:p w14:paraId="09BDF2B1" w14:textId="77777777" w:rsidR="005F11A5" w:rsidRDefault="005F11A5" w:rsidP="007C65F6">
      <w:pPr>
        <w:pStyle w:val="a3"/>
        <w:numPr>
          <w:ilvl w:val="0"/>
          <w:numId w:val="3"/>
        </w:numPr>
        <w:ind w:left="357" w:hanging="357"/>
      </w:pPr>
      <w:r>
        <w:t xml:space="preserve">При обнаружении цели довернуть вертолет на цель, наложить перекрестие неподвижной сетки прицела АСП на цель и по положению подвижной марки относительно цели дать целеуказание оператору «Цель выше», «Цель ниже». Убедившись по положению подвижной марки на цели в правильном выборе её </w:t>
      </w:r>
      <w:r>
        <w:lastRenderedPageBreak/>
        <w:t>оператором, по докладу оператора «Цель вижу, дальность …» принять решение на поражение цели</w:t>
      </w:r>
      <w:r w:rsidRPr="005F11A5">
        <w:t>;</w:t>
      </w:r>
    </w:p>
    <w:p w14:paraId="5714213A" w14:textId="77777777" w:rsidR="005F11A5" w:rsidRDefault="005F11A5" w:rsidP="007C65F6">
      <w:pPr>
        <w:pStyle w:val="a3"/>
        <w:numPr>
          <w:ilvl w:val="0"/>
          <w:numId w:val="3"/>
        </w:numPr>
        <w:ind w:left="357" w:hanging="357"/>
      </w:pPr>
      <w:r>
        <w:t>При отсутствии визуальной видимости цели (большая дальность, ограниченная видимость и т.п.) решение на поражение цели принять по докладу оператора «Марка на цели», после чего выполнить маневр вертолетом в сторону подвижной марки до начала её движения к неподвижной сетке прицела АСП и обнаружить цель. По получении доклада от оператора «Дальность до цели …» принять решение на её поражение.</w:t>
      </w:r>
    </w:p>
    <w:p w14:paraId="3A4B9F5D" w14:textId="77777777" w:rsidR="005F11A5" w:rsidRPr="00016526" w:rsidRDefault="005F11A5" w:rsidP="00016526">
      <w:pPr>
        <w:ind w:left="357"/>
        <w:rPr>
          <w:rStyle w:val="a4"/>
        </w:rPr>
      </w:pPr>
      <w:r w:rsidRPr="00016526">
        <w:rPr>
          <w:rStyle w:val="a4"/>
        </w:rPr>
        <w:t>Примечание. Подвижная</w:t>
      </w:r>
      <w:r w:rsidR="00A37040" w:rsidRPr="00016526">
        <w:rPr>
          <w:rStyle w:val="a4"/>
        </w:rPr>
        <w:t xml:space="preserve"> марка прицела АСП повторяет отклонения прицельной марки прибора наведения относительно оси вертолета только в пределах ±4° (70 тыс.) по горизонту и вертикали относительно </w:t>
      </w:r>
      <w:r w:rsidR="006B78CB" w:rsidRPr="00016526">
        <w:rPr>
          <w:rStyle w:val="a4"/>
        </w:rPr>
        <w:t xml:space="preserve">центра неподвижной сетки. При больших отклонениях марки ПН подвижная марка прицела АСП будет указывать лишь направление </w:t>
      </w:r>
      <w:proofErr w:type="spellStart"/>
      <w:r w:rsidR="006B78CB" w:rsidRPr="00016526">
        <w:rPr>
          <w:rStyle w:val="a4"/>
        </w:rPr>
        <w:t>доворота</w:t>
      </w:r>
      <w:proofErr w:type="spellEnd"/>
      <w:r w:rsidR="006B78CB" w:rsidRPr="00016526">
        <w:rPr>
          <w:rStyle w:val="a4"/>
        </w:rPr>
        <w:t xml:space="preserve"> вертолета в сторону обнаруженной оператором цели.</w:t>
      </w:r>
    </w:p>
    <w:p w14:paraId="022D7ED7" w14:textId="77777777" w:rsidR="006B78CB" w:rsidRDefault="006B78CB" w:rsidP="00016526">
      <w:r>
        <w:t>4.2.4. Оператору:</w:t>
      </w:r>
    </w:p>
    <w:p w14:paraId="2667BF98" w14:textId="77777777" w:rsidR="006B78CB" w:rsidRPr="006B78CB" w:rsidRDefault="006B78CB" w:rsidP="00016526">
      <w:pPr>
        <w:pStyle w:val="a3"/>
        <w:numPr>
          <w:ilvl w:val="0"/>
          <w:numId w:val="4"/>
        </w:numPr>
        <w:ind w:left="357" w:hanging="357"/>
      </w:pPr>
      <w:r>
        <w:t>Вести поиск цели визуально и через поле зрения ПН с увеличением 3,3. После её обнаружения перейти на увеличение 10 и опознать цель. Наложить марку на цель и доложить летчику: «Марка на цели». Определить дальность до цели доложить: «Дальность до цели …»</w:t>
      </w:r>
      <w:r>
        <w:rPr>
          <w:lang w:val="en-US"/>
        </w:rPr>
        <w:t>;</w:t>
      </w:r>
    </w:p>
    <w:p w14:paraId="752DFA9E" w14:textId="77777777" w:rsidR="006B78CB" w:rsidRDefault="006B78CB" w:rsidP="00016526">
      <w:pPr>
        <w:pStyle w:val="a3"/>
        <w:numPr>
          <w:ilvl w:val="0"/>
          <w:numId w:val="4"/>
        </w:numPr>
        <w:ind w:left="357" w:hanging="357"/>
      </w:pPr>
      <w:r>
        <w:t>По указанию летчика установкой оцифровки радиальной шкалы поля зрения ПН в «0» направить линию визирования в направлении цели по курсу и, используя информацию летчика «Цель выше», «Цель ниже», вести поиск цели в вертикальной плоскости при увеличении ПН 3,3. После обнаружения цели перейти на кратность увеличения ПН 10. Определить дальность до цели и доложить: «Цель вижу, дальность …».</w:t>
      </w:r>
    </w:p>
    <w:p w14:paraId="7FF46C6A" w14:textId="77777777" w:rsidR="006B78CB" w:rsidRDefault="006B78CB" w:rsidP="00016526">
      <w:pPr>
        <w:ind w:left="357"/>
      </w:pPr>
      <w:r w:rsidRPr="00D21CE6">
        <w:rPr>
          <w:rStyle w:val="a4"/>
        </w:rPr>
        <w:t>Примечание. Дальность до цели определяет оператор с помощью ПН по видимому вертикальному размеру цели в тыс., используя угловую величину марки</w:t>
      </w:r>
      <w:r w:rsidR="00732100" w:rsidRPr="00D21CE6">
        <w:rPr>
          <w:rStyle w:val="a4"/>
        </w:rPr>
        <w:t xml:space="preserve"> и дальномерную шкалу</w:t>
      </w:r>
      <w:r w:rsidR="00732100">
        <w:t>.</w:t>
      </w:r>
    </w:p>
    <w:p w14:paraId="5EF029CC" w14:textId="77777777" w:rsidR="00732100" w:rsidRDefault="00732100" w:rsidP="00732100">
      <w:pPr>
        <w:pStyle w:val="2"/>
      </w:pPr>
      <w:r>
        <w:t>Действия после принятия решения на поражение наземной цели при полете с поступательной скоростью</w:t>
      </w:r>
    </w:p>
    <w:p w14:paraId="3E806AB9" w14:textId="77777777" w:rsidR="00732100" w:rsidRDefault="00732100" w:rsidP="00732100">
      <w:r>
        <w:t>4.2.5. Летчику:</w:t>
      </w:r>
    </w:p>
    <w:p w14:paraId="5F8B1F76" w14:textId="0A52B8B0" w:rsidR="00732100" w:rsidRPr="0032687A" w:rsidRDefault="00732100" w:rsidP="00D21CE6">
      <w:pPr>
        <w:pStyle w:val="a3"/>
        <w:numPr>
          <w:ilvl w:val="0"/>
          <w:numId w:val="6"/>
        </w:numPr>
        <w:ind w:left="357" w:hanging="357"/>
      </w:pPr>
      <w:r>
        <w:t xml:space="preserve">Дать команду оператору «Приготовиться», </w:t>
      </w:r>
      <w:proofErr w:type="spellStart"/>
      <w:r w:rsidR="004D5605">
        <w:t>доворотом</w:t>
      </w:r>
      <w:proofErr w:type="spellEnd"/>
      <w:r>
        <w:t xml:space="preserve"> вертолета совместить неподвижную</w:t>
      </w:r>
      <w:r w:rsidR="00347F08">
        <w:t xml:space="preserve"> сетку прицела АСП с его подвижной маркой </w:t>
      </w:r>
      <w:r w:rsidR="0032687A">
        <w:t>в пределах малого кольца неподвижной сетки радиусом 15 тыс. и дать команду оператору «Пуск». В случае необходимости выполнения атаки цели с пикирования ввод в пикирование и вывод из него выполнять согласно Инструкции экипажу, при этом угол пикирования не должен превышать 20</w:t>
      </w:r>
      <w:r w:rsidR="0032687A" w:rsidRPr="0032687A">
        <w:rPr>
          <w:bCs/>
        </w:rPr>
        <w:t>°;</w:t>
      </w:r>
    </w:p>
    <w:p w14:paraId="7742CD0D" w14:textId="77777777" w:rsidR="0032687A" w:rsidRDefault="0032687A" w:rsidP="00D21CE6">
      <w:pPr>
        <w:pStyle w:val="a3"/>
        <w:numPr>
          <w:ilvl w:val="0"/>
          <w:numId w:val="6"/>
        </w:numPr>
        <w:ind w:left="357" w:hanging="357"/>
      </w:pPr>
      <w:r>
        <w:t>Если дальность до цели больше допустимой, выполнить сближение с целью с последующим выполнением прицеливания</w:t>
      </w:r>
      <w:r w:rsidRPr="0032687A">
        <w:t>;</w:t>
      </w:r>
    </w:p>
    <w:p w14:paraId="58C16E19" w14:textId="77777777" w:rsidR="0032687A" w:rsidRDefault="0032687A" w:rsidP="00D21CE6">
      <w:pPr>
        <w:pStyle w:val="a3"/>
        <w:numPr>
          <w:ilvl w:val="0"/>
          <w:numId w:val="6"/>
        </w:numPr>
        <w:ind w:left="357" w:hanging="357"/>
      </w:pPr>
      <w:r>
        <w:t>Проконтролировать величину скорости и высоты полета</w:t>
      </w:r>
      <w:r w:rsidRPr="0032687A">
        <w:t>;</w:t>
      </w:r>
    </w:p>
    <w:p w14:paraId="0FA99106" w14:textId="77777777" w:rsidR="00C815D7" w:rsidRDefault="00C815D7" w:rsidP="00D21CE6">
      <w:pPr>
        <w:pStyle w:val="a3"/>
        <w:numPr>
          <w:ilvl w:val="0"/>
          <w:numId w:val="6"/>
        </w:numPr>
        <w:ind w:left="357" w:hanging="357"/>
      </w:pPr>
      <w:r>
        <w:t>Удерживать подвижную марку в пределах малого кольца до схода ракеты</w:t>
      </w:r>
      <w:r w:rsidRPr="00C815D7">
        <w:t>;</w:t>
      </w:r>
    </w:p>
    <w:p w14:paraId="772D41C8" w14:textId="77777777" w:rsidR="00C815D7" w:rsidRPr="00034BC7" w:rsidRDefault="00C815D7" w:rsidP="00D21CE6">
      <w:pPr>
        <w:pStyle w:val="a3"/>
        <w:numPr>
          <w:ilvl w:val="0"/>
          <w:numId w:val="6"/>
        </w:numPr>
        <w:ind w:left="357" w:hanging="357"/>
      </w:pPr>
      <w:r>
        <w:t>Через 2 с после схода ракеты разрешается производить отворот от цели на угол ±55</w:t>
      </w:r>
      <w:r w:rsidRPr="0032687A">
        <w:rPr>
          <w:bCs/>
        </w:rPr>
        <w:t>°</w:t>
      </w:r>
      <w:r>
        <w:rPr>
          <w:bCs/>
        </w:rPr>
        <w:t xml:space="preserve"> с креном не более 20</w:t>
      </w:r>
      <w:r w:rsidRPr="0032687A">
        <w:rPr>
          <w:bCs/>
        </w:rPr>
        <w:t>°</w:t>
      </w:r>
      <w:r>
        <w:rPr>
          <w:bCs/>
        </w:rPr>
        <w:t>, а по вертикали в пределах углов от +15</w:t>
      </w:r>
      <w:r w:rsidRPr="0032687A">
        <w:rPr>
          <w:bCs/>
        </w:rPr>
        <w:t>°</w:t>
      </w:r>
      <w:r>
        <w:rPr>
          <w:bCs/>
        </w:rPr>
        <w:t xml:space="preserve"> до -20</w:t>
      </w:r>
      <w:r w:rsidRPr="0032687A">
        <w:rPr>
          <w:bCs/>
        </w:rPr>
        <w:t>°</w:t>
      </w:r>
      <w:r>
        <w:rPr>
          <w:bCs/>
        </w:rPr>
        <w:t xml:space="preserve"> в зависимости от </w:t>
      </w:r>
      <w:r>
        <w:rPr>
          <w:bCs/>
        </w:rPr>
        <w:lastRenderedPageBreak/>
        <w:t xml:space="preserve">скорости и высоты полета, при этом необходимо обращать внимание на сигнальное табло ОГРАНИЧ. МАНЕВР. При загорании табло для исключения </w:t>
      </w:r>
      <w:r w:rsidR="00034BC7">
        <w:rPr>
          <w:bCs/>
        </w:rPr>
        <w:t>потери оператором цели немедленно прекратить отворот вертолета по курсу.</w:t>
      </w:r>
    </w:p>
    <w:p w14:paraId="1E41951D" w14:textId="77777777" w:rsidR="00B75D82" w:rsidRPr="00B75D82" w:rsidRDefault="00034BC7" w:rsidP="00D21CE6">
      <w:pPr>
        <w:ind w:left="357"/>
        <w:rPr>
          <w:b/>
          <w:i/>
        </w:rPr>
      </w:pPr>
      <w:r w:rsidRPr="00B75D82">
        <w:rPr>
          <w:b/>
          <w:i/>
        </w:rPr>
        <w:t>Предупреждения:</w:t>
      </w:r>
    </w:p>
    <w:p w14:paraId="55022BF6" w14:textId="77777777" w:rsidR="00034BC7" w:rsidRPr="00452F87" w:rsidRDefault="00034BC7" w:rsidP="00D21CE6">
      <w:pPr>
        <w:ind w:left="357"/>
        <w:rPr>
          <w:rStyle w:val="a4"/>
        </w:rPr>
      </w:pPr>
      <w:r w:rsidRPr="00452F87">
        <w:rPr>
          <w:rStyle w:val="a4"/>
        </w:rPr>
        <w:t xml:space="preserve"> 1. При отвороте от цели ввиду возможного затенения поля зрения пеленгатора и антенны фюзеляжем вертолета менять крен на противоположный запрещается.</w:t>
      </w:r>
    </w:p>
    <w:p w14:paraId="4F5D5F92" w14:textId="77777777" w:rsidR="00034BC7" w:rsidRPr="00452F87" w:rsidRDefault="00034BC7" w:rsidP="00D21CE6">
      <w:pPr>
        <w:ind w:left="357"/>
        <w:rPr>
          <w:rStyle w:val="a4"/>
        </w:rPr>
      </w:pPr>
      <w:r w:rsidRPr="00452F87">
        <w:rPr>
          <w:rStyle w:val="a4"/>
        </w:rPr>
        <w:t>2. После попадания ракеты в цель при пусках с минимальных дальностей выполнить энергичный отворот, не допуская сближения с местом разрыва ракеты на расстояние менее 600м.</w:t>
      </w:r>
    </w:p>
    <w:p w14:paraId="4C2850C2" w14:textId="77777777" w:rsidR="00034BC7" w:rsidRDefault="00034BC7" w:rsidP="00034BC7">
      <w:r>
        <w:t>4.2.6. Оператору:</w:t>
      </w:r>
    </w:p>
    <w:p w14:paraId="41AF11D2" w14:textId="77777777" w:rsidR="00034BC7" w:rsidRDefault="00034BC7" w:rsidP="00D21CE6">
      <w:pPr>
        <w:pStyle w:val="a3"/>
        <w:numPr>
          <w:ilvl w:val="0"/>
          <w:numId w:val="10"/>
        </w:numPr>
        <w:ind w:left="357" w:hanging="357"/>
      </w:pPr>
      <w:r>
        <w:t>По команде летчика «Приготовиться» переключателем ПУ выбрать заданное для пуска пусковое устройство и откинуть предохранительный колпак на одной из кнопок ПУСК</w:t>
      </w:r>
      <w:r w:rsidRPr="00034BC7">
        <w:t>;</w:t>
      </w:r>
    </w:p>
    <w:p w14:paraId="744B7BFA" w14:textId="77777777" w:rsidR="00B75D82" w:rsidRDefault="00B75D82" w:rsidP="00D21CE6">
      <w:pPr>
        <w:pStyle w:val="a3"/>
        <w:numPr>
          <w:ilvl w:val="0"/>
          <w:numId w:val="10"/>
        </w:numPr>
        <w:ind w:left="357" w:hanging="357"/>
      </w:pPr>
      <w:r>
        <w:t>Наложить марку ПН на цель. Для уменьшения задымления цели от ракеты рекомендуется при пусках ракет «Штурм» на дальностях цели более 2000м, а для ракет «Атака» - более 2500 м точку прицеливания до пуска ракеты выбирать на 2-3 тыс. выше контура цели</w:t>
      </w:r>
      <w:r w:rsidRPr="00B75D82">
        <w:t>;</w:t>
      </w:r>
    </w:p>
    <w:p w14:paraId="0EE02C18" w14:textId="77777777" w:rsidR="00B75D82" w:rsidRPr="00B75D82" w:rsidRDefault="00B75D82" w:rsidP="00D21CE6">
      <w:pPr>
        <w:pStyle w:val="a3"/>
        <w:numPr>
          <w:ilvl w:val="0"/>
          <w:numId w:val="10"/>
        </w:numPr>
        <w:ind w:left="357" w:hanging="357"/>
      </w:pPr>
      <w:r>
        <w:t>Доложить летчику «Готов»</w:t>
      </w:r>
      <w:r>
        <w:rPr>
          <w:lang w:val="en-US"/>
        </w:rPr>
        <w:t>;</w:t>
      </w:r>
    </w:p>
    <w:p w14:paraId="49085B60" w14:textId="77777777" w:rsidR="00B75D82" w:rsidRDefault="00B75D82" w:rsidP="00D21CE6">
      <w:pPr>
        <w:pStyle w:val="a3"/>
        <w:numPr>
          <w:ilvl w:val="0"/>
          <w:numId w:val="10"/>
        </w:numPr>
        <w:ind w:left="357" w:hanging="357"/>
      </w:pPr>
      <w:r>
        <w:t>По получении от летчика команды «ПУСК», убедившись в загорании сигнальной лампы РАЗРЕШ. ПУСКА в поле зрения ПН и на ЩО, а также появлении в наушниках звукового сигнала, нажать на кнопку ПУСК</w:t>
      </w:r>
      <w:r w:rsidRPr="00B75D82">
        <w:t>;</w:t>
      </w:r>
    </w:p>
    <w:p w14:paraId="60A656BA" w14:textId="77777777" w:rsidR="00B75D82" w:rsidRDefault="00AB14C3" w:rsidP="00D21CE6">
      <w:pPr>
        <w:pStyle w:val="a3"/>
        <w:numPr>
          <w:ilvl w:val="0"/>
          <w:numId w:val="10"/>
        </w:numPr>
        <w:ind w:left="357" w:hanging="357"/>
      </w:pPr>
      <w:r>
        <w:t>После схода ракеты продолжать удерживать марку ПН в центре контура цели, управлять маркой необходимо плавными движениями. Резкое перемещение марки может вызвать раскачку ракеты</w:t>
      </w:r>
      <w:r w:rsidR="00C45193">
        <w:t xml:space="preserve"> и привести к промаху. Если точка прицеливания была до пуска выбрана выше цели, то для ракет «Штурм» через 2-3 с после схода ракеты, а для ракет «Атака» через 6-7 с, переместить марку на контур цели, а при пусках на дальностях до цели более 3500 м это время может быть увеличено для ПТУР «Штурм» до 4-5 с, а для ПТУР «Атака» до 8-9с</w:t>
      </w:r>
      <w:r w:rsidR="00C45193" w:rsidRPr="00C45193">
        <w:t>;</w:t>
      </w:r>
    </w:p>
    <w:p w14:paraId="685A0A24" w14:textId="77777777" w:rsidR="00C45193" w:rsidRDefault="00C45193" w:rsidP="00D21CE6">
      <w:pPr>
        <w:pStyle w:val="a3"/>
        <w:numPr>
          <w:ilvl w:val="0"/>
          <w:numId w:val="10"/>
        </w:numPr>
        <w:ind w:left="357" w:hanging="357"/>
      </w:pPr>
      <w:r>
        <w:t>После попадания ракеты в цель произвести сброс излучения путем нажатия на кнопку СБРОС ИЗЛУЧ. на пульте управления ПН и закрыть предохранительный клапан кнопки ПУСК.</w:t>
      </w:r>
    </w:p>
    <w:p w14:paraId="6143E87C" w14:textId="77777777" w:rsidR="0032687A" w:rsidRDefault="0032687A" w:rsidP="0032687A">
      <w:pPr>
        <w:pStyle w:val="2"/>
      </w:pPr>
      <w:r>
        <w:t>Особенности действий после принятия решения на поражение наземной цели с режима висения вертолета</w:t>
      </w:r>
    </w:p>
    <w:p w14:paraId="053ABBFC" w14:textId="77777777" w:rsidR="0032687A" w:rsidRDefault="0032687A" w:rsidP="0032687A">
      <w:r>
        <w:t>4.2.7. Летчику:</w:t>
      </w:r>
    </w:p>
    <w:p w14:paraId="394A6B58" w14:textId="77777777" w:rsidR="0032687A" w:rsidRDefault="0032687A" w:rsidP="00D21CE6">
      <w:pPr>
        <w:pStyle w:val="a3"/>
        <w:numPr>
          <w:ilvl w:val="0"/>
          <w:numId w:val="7"/>
        </w:numPr>
        <w:ind w:left="357" w:hanging="357"/>
      </w:pPr>
      <w:r>
        <w:t>Произвести зависание вертолета на высоте не менее 8м</w:t>
      </w:r>
      <w:r w:rsidRPr="0032687A">
        <w:t>;</w:t>
      </w:r>
    </w:p>
    <w:p w14:paraId="7704DCAB" w14:textId="77777777" w:rsidR="0032687A" w:rsidRPr="0032687A" w:rsidRDefault="0032687A" w:rsidP="00D21CE6">
      <w:pPr>
        <w:pStyle w:val="a3"/>
        <w:numPr>
          <w:ilvl w:val="0"/>
          <w:numId w:val="7"/>
        </w:numPr>
        <w:ind w:left="357" w:hanging="357"/>
      </w:pPr>
      <w:r>
        <w:t>Дать команду оператору «Приготовиться»</w:t>
      </w:r>
      <w:r>
        <w:rPr>
          <w:lang w:val="en-US"/>
        </w:rPr>
        <w:t>;</w:t>
      </w:r>
    </w:p>
    <w:p w14:paraId="109273D3" w14:textId="77777777" w:rsidR="0032687A" w:rsidRDefault="0032687A" w:rsidP="00D21CE6">
      <w:pPr>
        <w:pStyle w:val="a3"/>
        <w:numPr>
          <w:ilvl w:val="0"/>
          <w:numId w:val="7"/>
        </w:numPr>
        <w:ind w:left="357" w:hanging="357"/>
      </w:pPr>
      <w:r>
        <w:t xml:space="preserve">Совместить неподвижную сетку прицела АСП с его подвижной маркой в пределах малого кольца неподвижной сетки и дать команду «Пуск». Для уменьшения смещения вертолета в момент прицеливания необходимо согласовывать свои действия с оператором, учитывая, что после нажатия оператором кнопки ПУСК ракета стартует </w:t>
      </w:r>
      <w:r>
        <w:lastRenderedPageBreak/>
        <w:t>через 0,8 – 1</w:t>
      </w:r>
      <w:r w:rsidRPr="0032687A">
        <w:t xml:space="preserve"> </w:t>
      </w:r>
      <w:r>
        <w:t>с</w:t>
      </w:r>
      <w:r w:rsidRPr="0032687A">
        <w:t xml:space="preserve">; </w:t>
      </w:r>
      <w:r>
        <w:t>в остальном действия летчика и оператора аналогичны действиям в полете с поступательной скорость</w:t>
      </w:r>
      <w:r w:rsidRPr="0032687A">
        <w:t>;</w:t>
      </w:r>
    </w:p>
    <w:p w14:paraId="5D72281D" w14:textId="77777777" w:rsidR="0032687A" w:rsidRDefault="0032687A" w:rsidP="00D21CE6">
      <w:pPr>
        <w:pStyle w:val="a3"/>
        <w:numPr>
          <w:ilvl w:val="0"/>
          <w:numId w:val="7"/>
        </w:numPr>
        <w:ind w:left="357" w:hanging="357"/>
      </w:pPr>
      <w:r>
        <w:t>После схода ракеты 2 – 3 с удерживать тангаж вертолета, далее сохранить режим висения, не допуская резких движений органами управления.</w:t>
      </w:r>
    </w:p>
    <w:p w14:paraId="7F79BECB" w14:textId="77777777" w:rsidR="0032687A" w:rsidRDefault="0032687A" w:rsidP="0032687A">
      <w:r>
        <w:t>4.2.8 Оператору:</w:t>
      </w:r>
    </w:p>
    <w:p w14:paraId="7C995EEA" w14:textId="77777777" w:rsidR="0032687A" w:rsidRDefault="0032687A" w:rsidP="00D21CE6">
      <w:pPr>
        <w:pStyle w:val="a3"/>
        <w:numPr>
          <w:ilvl w:val="0"/>
          <w:numId w:val="8"/>
        </w:numPr>
        <w:ind w:left="357" w:hanging="357"/>
      </w:pPr>
      <w:r>
        <w:t xml:space="preserve">При пусках ракет согласовывать свои действия с летчиком для максимального уменьшения времени от команды летчика «Приготовиться» </w:t>
      </w:r>
      <w:r w:rsidR="00C815D7">
        <w:t>до нажатия на кнопку ПУСК</w:t>
      </w:r>
      <w:r w:rsidR="00C815D7" w:rsidRPr="00C815D7">
        <w:t>;</w:t>
      </w:r>
    </w:p>
    <w:p w14:paraId="22DB29E0" w14:textId="77777777" w:rsidR="00C815D7" w:rsidRDefault="00C815D7" w:rsidP="00D21CE6">
      <w:pPr>
        <w:pStyle w:val="a3"/>
        <w:numPr>
          <w:ilvl w:val="0"/>
          <w:numId w:val="8"/>
        </w:numPr>
        <w:ind w:left="357" w:hanging="357"/>
      </w:pPr>
      <w:r>
        <w:t xml:space="preserve">В процессе наведения удерживать марку ПН на цели не ниже 1/3 высоты её контура, обращая особое внимание на плавность её перемещения по высоте для предотвращения раскачки ракеты и столкновения её с наземными </w:t>
      </w:r>
      <w:r w:rsidR="00D21CE6">
        <w:t>препятствиями</w:t>
      </w:r>
      <w:r>
        <w:t>.</w:t>
      </w:r>
    </w:p>
    <w:p w14:paraId="4CE23B62" w14:textId="77777777" w:rsidR="00C815D7" w:rsidRDefault="00C815D7" w:rsidP="00C815D7">
      <w:pPr>
        <w:pStyle w:val="2"/>
      </w:pPr>
      <w:r>
        <w:t xml:space="preserve">Особенность пуска ракет по близкорасположенным целям с </w:t>
      </w:r>
      <w:proofErr w:type="spellStart"/>
      <w:r>
        <w:t>перенацеливанием</w:t>
      </w:r>
      <w:proofErr w:type="spellEnd"/>
      <w:r>
        <w:t xml:space="preserve"> её на другую цель после схода с пусковой установки</w:t>
      </w:r>
    </w:p>
    <w:p w14:paraId="1E0D039B" w14:textId="77777777" w:rsidR="00C815D7" w:rsidRDefault="00C815D7" w:rsidP="00C815D7">
      <w:r>
        <w:t>4.2.9. Летчику выполнить все те же операции и действия, что и при пусках ракет в полете с поступательной скоростью или с режима висения.</w:t>
      </w:r>
    </w:p>
    <w:p w14:paraId="74502573" w14:textId="77777777" w:rsidR="00C815D7" w:rsidRDefault="00C815D7" w:rsidP="00C815D7">
      <w:r>
        <w:t>4.2.10. Оператору:</w:t>
      </w:r>
    </w:p>
    <w:p w14:paraId="41B9AC4E" w14:textId="77777777" w:rsidR="00C815D7" w:rsidRDefault="00C815D7" w:rsidP="00D21CE6">
      <w:pPr>
        <w:pStyle w:val="a3"/>
        <w:numPr>
          <w:ilvl w:val="0"/>
          <w:numId w:val="9"/>
        </w:numPr>
        <w:ind w:left="357" w:hanging="357"/>
      </w:pPr>
      <w:r>
        <w:t>Выполнить все операции и действия, что и при пусках ракет в полете с поступательной скоростью или с режима висения вертолета</w:t>
      </w:r>
      <w:r w:rsidRPr="00C815D7">
        <w:t>;</w:t>
      </w:r>
    </w:p>
    <w:p w14:paraId="0B140C2C" w14:textId="77777777" w:rsidR="00C815D7" w:rsidRPr="007B76FA" w:rsidRDefault="00C815D7" w:rsidP="00D21CE6">
      <w:pPr>
        <w:pStyle w:val="a3"/>
        <w:numPr>
          <w:ilvl w:val="0"/>
          <w:numId w:val="9"/>
        </w:numPr>
        <w:ind w:left="357" w:hanging="357"/>
      </w:pPr>
      <w:r>
        <w:t>После схода ракеты по команде летчика «Поразить цель справа (слева) 50, 10…200 м» убедиться в наличии указанной цели в поле зрения ПН, доложить: «Цель вижу» - и с учетом оставшегося времени полета ракеты плавно (без рывков) перевести марку на центр заданной цели. При этом необходимо учитывать, что при перемещениях линии визирования по горизонту со скоростью более</w:t>
      </w:r>
      <w:r w:rsidR="007B76FA">
        <w:t xml:space="preserve"> 0,5 </w:t>
      </w:r>
      <w:r w:rsidR="007B76FA" w:rsidRPr="0032687A">
        <w:rPr>
          <w:bCs/>
        </w:rPr>
        <w:t>°</w:t>
      </w:r>
      <w:r w:rsidR="007B76FA">
        <w:rPr>
          <w:bCs/>
        </w:rPr>
        <w:t>/с после резкого возвращения рукояток ПН в нейтральное положение возможен уход марки с центра цели в противоположную сторону на 0,2 – 0,5 тыс.</w:t>
      </w:r>
    </w:p>
    <w:p w14:paraId="1B23B3AD" w14:textId="77777777" w:rsidR="007B76FA" w:rsidRDefault="007B76FA" w:rsidP="007B76FA">
      <w:pPr>
        <w:pStyle w:val="2"/>
      </w:pPr>
      <w:r>
        <w:t>Действия экипажа в районе поиска при пусках по воздушным целям</w:t>
      </w:r>
    </w:p>
    <w:p w14:paraId="43B0B676" w14:textId="77777777" w:rsidR="007B76FA" w:rsidRDefault="007B76FA" w:rsidP="007B76FA">
      <w:r>
        <w:t>4.2.11. Летчику:</w:t>
      </w:r>
    </w:p>
    <w:p w14:paraId="6D5492B3" w14:textId="77777777" w:rsidR="00BB787F" w:rsidRDefault="00BB787F" w:rsidP="00D21CE6">
      <w:pPr>
        <w:pStyle w:val="a3"/>
        <w:numPr>
          <w:ilvl w:val="0"/>
          <w:numId w:val="11"/>
        </w:numPr>
        <w:ind w:left="357" w:hanging="357"/>
      </w:pPr>
      <w:r>
        <w:t>Вывести вертолет в район поиска цели</w:t>
      </w:r>
      <w:r w:rsidRPr="00BB787F">
        <w:t>;</w:t>
      </w:r>
    </w:p>
    <w:p w14:paraId="608CC1F4" w14:textId="77777777" w:rsidR="00BB787F" w:rsidRDefault="00BB787F" w:rsidP="00D21CE6">
      <w:pPr>
        <w:pStyle w:val="a3"/>
        <w:numPr>
          <w:ilvl w:val="0"/>
          <w:numId w:val="11"/>
        </w:numPr>
        <w:ind w:left="357" w:hanging="357"/>
      </w:pPr>
      <w:r>
        <w:t>Совместно с оператором обнаружить и опознать цель;</w:t>
      </w:r>
    </w:p>
    <w:p w14:paraId="12F9A142" w14:textId="77777777" w:rsidR="00BB787F" w:rsidRDefault="00BB787F" w:rsidP="00D21CE6">
      <w:pPr>
        <w:pStyle w:val="a3"/>
        <w:numPr>
          <w:ilvl w:val="0"/>
          <w:numId w:val="11"/>
        </w:numPr>
        <w:ind w:left="357" w:hanging="357"/>
      </w:pPr>
      <w:r>
        <w:t>При обнаружении цели довернуть вертолет на цель, наложить перекрести неподвижного прицела АСП на цель и по положению подвижной марки относительно цели дать оператору целеуказания «Цель выше», «Цель ниже». Убедившись по положение подвижной марки на цели в правильном выборе её оператором, по докладу оператора «Цель вижу, дальность …, ракурс …, цель в зоне (не в зоне)», принять решение на поражение цели</w:t>
      </w:r>
      <w:r w:rsidRPr="00BB787F">
        <w:t>;</w:t>
      </w:r>
    </w:p>
    <w:p w14:paraId="0DAC1EDF" w14:textId="77777777" w:rsidR="00BB787F" w:rsidRDefault="00BB787F" w:rsidP="00D21CE6">
      <w:pPr>
        <w:pStyle w:val="a3"/>
        <w:numPr>
          <w:ilvl w:val="0"/>
          <w:numId w:val="11"/>
        </w:numPr>
        <w:ind w:left="357" w:hanging="357"/>
      </w:pPr>
      <w:r>
        <w:t>При невидимости цели по получению доклада от оператора «Марка на цели» выполнить маневр вертолетом в сторону подвижной марки до начала её движения к неподвижной сетке прицела АСП. Обнаружить цель или по получении доклада оператора «Цель вижу, дальность …, ракурс …, цель в зоне (не в зоне)», принять решение на поражение цели</w:t>
      </w:r>
      <w:r w:rsidR="00F159FC">
        <w:t>.</w:t>
      </w:r>
    </w:p>
    <w:p w14:paraId="1F2905D7" w14:textId="77777777" w:rsidR="00F159FC" w:rsidRDefault="00F159FC" w:rsidP="00F159FC">
      <w:r>
        <w:lastRenderedPageBreak/>
        <w:t>4.2.12. Оператору:</w:t>
      </w:r>
    </w:p>
    <w:p w14:paraId="03D1BEC2" w14:textId="77777777" w:rsidR="00F159FC" w:rsidRDefault="00F159FC" w:rsidP="00D21CE6">
      <w:pPr>
        <w:pStyle w:val="a3"/>
        <w:numPr>
          <w:ilvl w:val="0"/>
          <w:numId w:val="12"/>
        </w:numPr>
        <w:ind w:left="357" w:hanging="357"/>
      </w:pPr>
      <w:r>
        <w:t>Вести поиск цели визуально и через ПН</w:t>
      </w:r>
      <w:r w:rsidR="003453B1">
        <w:t xml:space="preserve"> с увеличением 3,3, после её обнаружения перейти на увеличение 10 и опознать цель. Наложить марку на цель и доложить летчику: «Марка на цели». Определить дальность до цели, ракурс и доложить «Дальность …, ракурс …, цель в зоне (не в зоне)»</w:t>
      </w:r>
      <w:r w:rsidR="003453B1" w:rsidRPr="003453B1">
        <w:t>;</w:t>
      </w:r>
    </w:p>
    <w:p w14:paraId="208FCE0D" w14:textId="77777777" w:rsidR="003453B1" w:rsidRDefault="003453B1" w:rsidP="00D21CE6">
      <w:pPr>
        <w:pStyle w:val="a3"/>
        <w:numPr>
          <w:ilvl w:val="0"/>
          <w:numId w:val="12"/>
        </w:numPr>
        <w:ind w:left="357" w:hanging="357"/>
      </w:pPr>
      <w:r>
        <w:t>По целеуказанию летчика «Цель по курсу» установить вертикальный штрих поля зрения ПН против «0»</w:t>
      </w:r>
      <w:r w:rsidR="00651A0E">
        <w:t xml:space="preserve"> оцифровки радиальной шкалы и, используя информацию летчика «Цель выше», «Цель ниже», вести поиск цели в вертикальной плоскости при увеличении ПН 3,3. После обнаружения цели перейти на кратность увеличения ПН 10. Определить дальность до цели, ракурс и доложить летчику «Цель вижу, дальность …, ракурс …, цель в зоне (не в зоне)».</w:t>
      </w:r>
    </w:p>
    <w:p w14:paraId="47E09DB1" w14:textId="77777777" w:rsidR="00651A0E" w:rsidRDefault="00651A0E" w:rsidP="00D21CE6">
      <w:pPr>
        <w:pStyle w:val="2"/>
      </w:pPr>
      <w:r>
        <w:t>Действия после принятия решения на поражение цели в полете с поступательной скоростью</w:t>
      </w:r>
    </w:p>
    <w:p w14:paraId="0F0E6865" w14:textId="77777777" w:rsidR="00651A0E" w:rsidRDefault="00651A0E" w:rsidP="00651A0E">
      <w:r>
        <w:t>4.2.13. Летчику:</w:t>
      </w:r>
    </w:p>
    <w:p w14:paraId="36C79D0B" w14:textId="77777777" w:rsidR="00651A0E" w:rsidRDefault="00651A0E" w:rsidP="00D21CE6">
      <w:pPr>
        <w:pStyle w:val="a3"/>
        <w:numPr>
          <w:ilvl w:val="0"/>
          <w:numId w:val="13"/>
        </w:numPr>
        <w:ind w:left="357" w:hanging="357"/>
      </w:pPr>
      <w:r>
        <w:t>Дать команду оператору «Приготовиться»;</w:t>
      </w:r>
    </w:p>
    <w:p w14:paraId="22E08B3C" w14:textId="77777777" w:rsidR="00651A0E" w:rsidRDefault="00651A0E" w:rsidP="00D21CE6">
      <w:pPr>
        <w:pStyle w:val="a3"/>
        <w:numPr>
          <w:ilvl w:val="0"/>
          <w:numId w:val="13"/>
        </w:numPr>
        <w:ind w:left="357" w:hanging="357"/>
      </w:pPr>
      <w:r>
        <w:t>Если цель находиться в зоне возможных пусков ракет, маневром вертолета совместить перекрестие неподвижной сетки прицела АСП с его подвижной маркой в пределах малого кольца радиусом 15 тыс. и дать команду оператору «Пуск».</w:t>
      </w:r>
    </w:p>
    <w:p w14:paraId="1B4A4747" w14:textId="77777777" w:rsidR="00651A0E" w:rsidRDefault="00651A0E" w:rsidP="00D21CE6">
      <w:pPr>
        <w:pStyle w:val="a3"/>
        <w:numPr>
          <w:ilvl w:val="0"/>
          <w:numId w:val="13"/>
        </w:numPr>
        <w:ind w:left="357" w:hanging="357"/>
      </w:pPr>
      <w:r>
        <w:t>В случае необходимости выполнения атаки цели с пикирование или кабрирование ввод в пикирование (кабрирование) и вывод из него выполнять согласно Инструкции экипажу</w:t>
      </w:r>
      <w:r w:rsidRPr="00651A0E">
        <w:t>;</w:t>
      </w:r>
    </w:p>
    <w:p w14:paraId="0B9D3767" w14:textId="77777777" w:rsidR="00651A0E" w:rsidRDefault="00651A0E" w:rsidP="00D21CE6">
      <w:pPr>
        <w:pStyle w:val="a3"/>
        <w:numPr>
          <w:ilvl w:val="0"/>
          <w:numId w:val="13"/>
        </w:numPr>
        <w:ind w:left="357" w:hanging="357"/>
      </w:pPr>
      <w:r>
        <w:t>Если цель не находится в зоне возможны пусков ракет, выполнить сближение с целью с последующим выполнением прицеливания.</w:t>
      </w:r>
    </w:p>
    <w:p w14:paraId="29631E45" w14:textId="77777777" w:rsidR="00651A0E" w:rsidRPr="00452F87" w:rsidRDefault="00651A0E" w:rsidP="00D21CE6">
      <w:pPr>
        <w:ind w:left="357"/>
        <w:rPr>
          <w:rStyle w:val="a4"/>
        </w:rPr>
      </w:pPr>
      <w:r w:rsidRPr="00452F87">
        <w:rPr>
          <w:rStyle w:val="a4"/>
        </w:rPr>
        <w:t>Примечание. Летчику необходимо иметь ввиду, что при значительных угловых перемещениях линии визирования ПН подвижная марка прицела АСП опережает (до 40 тыс.) цель, находящуюся в центре перекрестия неподвижной сетки, вследствие чего после совмещения оператором марки ПН с целью летчику необходимо уточнить прицеливание;</w:t>
      </w:r>
    </w:p>
    <w:p w14:paraId="5A8D0B37" w14:textId="77777777" w:rsidR="00651A0E" w:rsidRDefault="00651A0E" w:rsidP="00D21CE6">
      <w:pPr>
        <w:pStyle w:val="a3"/>
        <w:numPr>
          <w:ilvl w:val="0"/>
          <w:numId w:val="14"/>
        </w:numPr>
        <w:ind w:left="357" w:hanging="357"/>
      </w:pPr>
      <w:r>
        <w:t>Удерживать подвижную марку в пределах малого кольца до схода ракеты;</w:t>
      </w:r>
    </w:p>
    <w:p w14:paraId="6FF42820" w14:textId="77777777" w:rsidR="00651A0E" w:rsidRDefault="00651A0E" w:rsidP="00D21CE6">
      <w:pPr>
        <w:pStyle w:val="a3"/>
        <w:numPr>
          <w:ilvl w:val="0"/>
          <w:numId w:val="14"/>
        </w:numPr>
        <w:ind w:left="357" w:hanging="357"/>
      </w:pPr>
      <w:r>
        <w:t>После схода ракеты продолжать полет в направлении движения цели, удерживая подвижную марку в районе малого кольца неподвижной сетки прицела</w:t>
      </w:r>
      <w:r w:rsidR="001475CF">
        <w:t xml:space="preserve"> и не превышая при этом предельных значений параметров (скорости, углов крена, тангажа и перегрузки) для данной высоты полета;</w:t>
      </w:r>
    </w:p>
    <w:p w14:paraId="04B44A17" w14:textId="77777777" w:rsidR="001475CF" w:rsidRDefault="001475CF" w:rsidP="00D21CE6">
      <w:pPr>
        <w:pStyle w:val="a3"/>
        <w:numPr>
          <w:ilvl w:val="0"/>
          <w:numId w:val="14"/>
        </w:numPr>
        <w:ind w:left="357" w:hanging="357"/>
      </w:pPr>
      <w:r>
        <w:t>После поражения цели при пусках ракет с минимальных дальностей выполнить энергичный маневр в безопасном направлении для исключения вхождения вертолета в зону разлета осколков от ракеты и цели.</w:t>
      </w:r>
    </w:p>
    <w:p w14:paraId="138B0E94" w14:textId="77777777" w:rsidR="001475CF" w:rsidRDefault="001475CF" w:rsidP="001475CF">
      <w:r>
        <w:t>4.2.14. Оператору:</w:t>
      </w:r>
    </w:p>
    <w:p w14:paraId="58BAFC69" w14:textId="77777777" w:rsidR="001475CF" w:rsidRDefault="001475CF" w:rsidP="00D21CE6">
      <w:pPr>
        <w:pStyle w:val="a3"/>
        <w:numPr>
          <w:ilvl w:val="0"/>
          <w:numId w:val="15"/>
        </w:numPr>
        <w:ind w:left="357" w:hanging="357"/>
      </w:pPr>
      <w:r>
        <w:t>По команде летчика «Приготовиться» переключателем ПУ выбрать заданное пусковое устройство и откинуть предохранительный колпак на одной из кнопок ПУСК;</w:t>
      </w:r>
    </w:p>
    <w:p w14:paraId="18722E46" w14:textId="77777777" w:rsidR="001475CF" w:rsidRDefault="001475CF" w:rsidP="00D21CE6">
      <w:pPr>
        <w:pStyle w:val="a3"/>
        <w:numPr>
          <w:ilvl w:val="0"/>
          <w:numId w:val="15"/>
        </w:numPr>
        <w:ind w:left="357" w:hanging="357"/>
      </w:pPr>
      <w:r>
        <w:t>Наложить марку ПН на цель;</w:t>
      </w:r>
    </w:p>
    <w:p w14:paraId="6F65FD02" w14:textId="77777777" w:rsidR="001475CF" w:rsidRDefault="001475CF" w:rsidP="00D21CE6">
      <w:pPr>
        <w:pStyle w:val="a3"/>
        <w:numPr>
          <w:ilvl w:val="0"/>
          <w:numId w:val="15"/>
        </w:numPr>
        <w:ind w:left="357" w:hanging="357"/>
      </w:pPr>
      <w:r>
        <w:t>Доложить летчику «Готов»;</w:t>
      </w:r>
    </w:p>
    <w:p w14:paraId="36A81DCE" w14:textId="77777777" w:rsidR="001475CF" w:rsidRDefault="001475CF" w:rsidP="00D21CE6">
      <w:pPr>
        <w:pStyle w:val="a3"/>
        <w:numPr>
          <w:ilvl w:val="0"/>
          <w:numId w:val="15"/>
        </w:numPr>
        <w:ind w:left="357" w:hanging="357"/>
      </w:pPr>
      <w:r>
        <w:lastRenderedPageBreak/>
        <w:t>По получении от летчика команды «Пуск», убедившись в загорании сигнальной лампы РАЗРЕШ. ПУСКА в поле зрения ПН и появлении в наушниках звукового сигнала, нажать на кнопку ПУСК;</w:t>
      </w:r>
    </w:p>
    <w:p w14:paraId="6A8C26D9" w14:textId="77777777" w:rsidR="001475CF" w:rsidRDefault="001475CF" w:rsidP="00D21CE6">
      <w:pPr>
        <w:pStyle w:val="a3"/>
        <w:numPr>
          <w:ilvl w:val="0"/>
          <w:numId w:val="15"/>
        </w:numPr>
        <w:ind w:left="357" w:hanging="357"/>
      </w:pPr>
      <w:r>
        <w:t>После схода ракеты продолжать удерживать марку ПН на цели до момента попадания ракеты в цель.</w:t>
      </w:r>
    </w:p>
    <w:p w14:paraId="1DBB49D2" w14:textId="77777777" w:rsidR="001475CF" w:rsidRPr="001475CF" w:rsidRDefault="001475CF" w:rsidP="00D21CE6">
      <w:pPr>
        <w:ind w:left="357"/>
        <w:rPr>
          <w:i/>
        </w:rPr>
      </w:pPr>
      <w:r w:rsidRPr="001475CF">
        <w:rPr>
          <w:i/>
        </w:rPr>
        <w:t>Примечание. При пусках ракет на ближней границе возможных пусков (особенно при ракурсах цели, близких к 4/4, и в переднюю полусферу) в процессе наведения ракеты марку ПН удерживать на передней части контура цели, так как при больших угловых скоростях слежения ракета отстает от линии визирования;</w:t>
      </w:r>
    </w:p>
    <w:p w14:paraId="350BC1D9" w14:textId="77777777" w:rsidR="001475CF" w:rsidRDefault="001475CF" w:rsidP="00D21CE6">
      <w:pPr>
        <w:pStyle w:val="a3"/>
        <w:numPr>
          <w:ilvl w:val="0"/>
          <w:numId w:val="16"/>
        </w:numPr>
        <w:ind w:left="357" w:hanging="357"/>
      </w:pPr>
      <w:r>
        <w:t>После поражения цели произвести сброс излучения.</w:t>
      </w:r>
    </w:p>
    <w:p w14:paraId="1F188364" w14:textId="77777777" w:rsidR="001475CF" w:rsidRDefault="001475CF" w:rsidP="00452F87">
      <w:pPr>
        <w:pStyle w:val="2"/>
      </w:pPr>
      <w:r>
        <w:t>Особенности действий после принятия решения на поражение цели с режима висения вертолета</w:t>
      </w:r>
    </w:p>
    <w:p w14:paraId="0A7559D7" w14:textId="77777777" w:rsidR="001475CF" w:rsidRDefault="001475CF" w:rsidP="001475CF">
      <w:r>
        <w:t>4.2.15. Летчику:</w:t>
      </w:r>
    </w:p>
    <w:p w14:paraId="53043DA8" w14:textId="77777777" w:rsidR="001475CF" w:rsidRDefault="001475CF" w:rsidP="00D21CE6">
      <w:pPr>
        <w:pStyle w:val="a3"/>
        <w:numPr>
          <w:ilvl w:val="0"/>
          <w:numId w:val="16"/>
        </w:numPr>
        <w:ind w:left="357" w:hanging="357"/>
      </w:pPr>
      <w:r>
        <w:t>Произвести зависание вертолета на высоте не менее 8 м;</w:t>
      </w:r>
    </w:p>
    <w:p w14:paraId="64BE4AD8" w14:textId="77777777" w:rsidR="001475CF" w:rsidRDefault="001475CF" w:rsidP="00D21CE6">
      <w:pPr>
        <w:pStyle w:val="a3"/>
        <w:numPr>
          <w:ilvl w:val="0"/>
          <w:numId w:val="16"/>
        </w:numPr>
        <w:ind w:left="357" w:hanging="357"/>
      </w:pPr>
      <w:r>
        <w:t>До принятия решения</w:t>
      </w:r>
      <w:r w:rsidR="00452F87">
        <w:t xml:space="preserve"> на поражение цели выполнить требования п. 4.2.11 по обнаружению и опознанию цели, при этом не допускать значительных перемещений вертолета назад (вперед) и снижения его по высоте;</w:t>
      </w:r>
    </w:p>
    <w:p w14:paraId="734A2120" w14:textId="77777777" w:rsidR="00452F87" w:rsidRDefault="00452F87" w:rsidP="00D21CE6">
      <w:pPr>
        <w:pStyle w:val="a3"/>
        <w:numPr>
          <w:ilvl w:val="0"/>
          <w:numId w:val="16"/>
        </w:numPr>
        <w:ind w:left="357" w:hanging="357"/>
      </w:pPr>
      <w:r>
        <w:t>Дать команду оператору «Приготовиться»;</w:t>
      </w:r>
    </w:p>
    <w:p w14:paraId="7DE5AE99" w14:textId="77777777" w:rsidR="00452F87" w:rsidRDefault="00452F87" w:rsidP="00D21CE6">
      <w:pPr>
        <w:pStyle w:val="a3"/>
        <w:numPr>
          <w:ilvl w:val="0"/>
          <w:numId w:val="16"/>
        </w:numPr>
        <w:ind w:left="357" w:hanging="357"/>
      </w:pPr>
      <w:r>
        <w:t>Если цель находится в зоне возможных пусков, маневром вертолета энергично совместить неподвижную сетку прицела АСП (кольцо радиусом 15 тыс.) с подвижной маркой и дать команду оператору «Пуск». После схода ракеты 2 – 3 с удерживать тангаж вертолета, далее сохранять режим висения, не допуская резких движений органами управления.</w:t>
      </w:r>
    </w:p>
    <w:p w14:paraId="6F682C06" w14:textId="77777777" w:rsidR="00452F87" w:rsidRDefault="00452F87" w:rsidP="00452F87">
      <w:r>
        <w:t>4.2.16. Оператору:</w:t>
      </w:r>
    </w:p>
    <w:p w14:paraId="0A6DD98B" w14:textId="77777777" w:rsidR="00452F87" w:rsidRDefault="00452F87" w:rsidP="00D21CE6">
      <w:pPr>
        <w:pStyle w:val="a3"/>
        <w:numPr>
          <w:ilvl w:val="0"/>
          <w:numId w:val="17"/>
        </w:numPr>
        <w:ind w:left="357" w:hanging="357"/>
      </w:pPr>
      <w:r>
        <w:t>При пусках ракет согласовывать свои действия с летчиком для максимального уменьшения времени от команды летчика «Приготовиться» до нажатия на кнопку ПУСК;</w:t>
      </w:r>
    </w:p>
    <w:p w14:paraId="333F6A9C" w14:textId="77777777" w:rsidR="00452F87" w:rsidRDefault="00452F87" w:rsidP="00D21CE6">
      <w:pPr>
        <w:pStyle w:val="a3"/>
        <w:numPr>
          <w:ilvl w:val="0"/>
          <w:numId w:val="17"/>
        </w:numPr>
        <w:ind w:left="357" w:hanging="357"/>
      </w:pPr>
      <w:r>
        <w:t>В процессе наведения удерживать марку на контуре цели до её поражения.</w:t>
      </w:r>
    </w:p>
    <w:p w14:paraId="22E9B698" w14:textId="77777777" w:rsidR="00452F87" w:rsidRDefault="00452F87" w:rsidP="00CF5C8D">
      <w:pPr>
        <w:pStyle w:val="2"/>
      </w:pPr>
      <w:r>
        <w:t>Действия при повторных пусках ракет по наземным и воздушным целя</w:t>
      </w:r>
      <w:r w:rsidR="00CF5C8D">
        <w:t>м</w:t>
      </w:r>
    </w:p>
    <w:p w14:paraId="7B0EA97A" w14:textId="77777777" w:rsidR="00CF5C8D" w:rsidRDefault="00CF5C8D" w:rsidP="00452F87">
      <w:r>
        <w:t>4.2.17. Летчику:</w:t>
      </w:r>
    </w:p>
    <w:p w14:paraId="7C88995D" w14:textId="77777777" w:rsidR="00CF5C8D" w:rsidRDefault="00CF5C8D" w:rsidP="00D21CE6">
      <w:pPr>
        <w:pStyle w:val="a3"/>
        <w:numPr>
          <w:ilvl w:val="0"/>
          <w:numId w:val="18"/>
        </w:numPr>
        <w:ind w:left="357" w:hanging="357"/>
      </w:pPr>
      <w:r>
        <w:t>Дать команду оператору на пуск второй ракеты и выполнить те же действия, что при пуске первой ракеты. Повторный пуск по воздушной цели возможен, если цель находится в зоне разрешенных пусков и параметры полета вертолета не выходят за предельные значения.</w:t>
      </w:r>
    </w:p>
    <w:p w14:paraId="1F70824B" w14:textId="77777777" w:rsidR="00CF5C8D" w:rsidRDefault="00CF5C8D" w:rsidP="00CF5C8D">
      <w:r>
        <w:t>4.2.18. Оператору:</w:t>
      </w:r>
    </w:p>
    <w:p w14:paraId="3A433450" w14:textId="77777777" w:rsidR="00BB3454" w:rsidRDefault="00BB3454" w:rsidP="00D21CE6">
      <w:pPr>
        <w:pStyle w:val="a3"/>
        <w:numPr>
          <w:ilvl w:val="0"/>
          <w:numId w:val="18"/>
        </w:numPr>
        <w:ind w:left="357" w:hanging="357"/>
      </w:pPr>
      <w:r>
        <w:t>Установить переключатель ПУ в положение следующего пускового устройства и убедиться в наличии в нем ракеты.</w:t>
      </w:r>
    </w:p>
    <w:p w14:paraId="3F3ABC53" w14:textId="77777777" w:rsidR="00BB3454" w:rsidRPr="00BB3454" w:rsidRDefault="00BB3454" w:rsidP="00BB3454">
      <w:pPr>
        <w:ind w:left="360"/>
        <w:rPr>
          <w:rStyle w:val="a4"/>
        </w:rPr>
      </w:pPr>
      <w:r w:rsidRPr="00BB3454">
        <w:rPr>
          <w:rStyle w:val="a4"/>
        </w:rPr>
        <w:lastRenderedPageBreak/>
        <w:t>Примечание. Необходимо помнить, что время готовности аппаратуры комплекса к пуску следующей ракеты составляет 6 с после сброса излучения в предыдущем заходе;</w:t>
      </w:r>
    </w:p>
    <w:p w14:paraId="4B579F22" w14:textId="77777777" w:rsidR="00BB3454" w:rsidRDefault="00BB3454" w:rsidP="00D21CE6">
      <w:pPr>
        <w:pStyle w:val="a3"/>
        <w:numPr>
          <w:ilvl w:val="0"/>
          <w:numId w:val="18"/>
        </w:numPr>
        <w:ind w:left="357" w:hanging="357"/>
      </w:pPr>
      <w:r>
        <w:t>По окончании пусков ракет выключить аппаратуру комплекса 9К113 в строгой последовательности, указанной в разд. «Проверка системы вооружения под током».</w:t>
      </w:r>
    </w:p>
    <w:p w14:paraId="7B80B32A" w14:textId="77777777" w:rsidR="00BB3454" w:rsidRDefault="00BB3454" w:rsidP="00BB3454">
      <w:pPr>
        <w:pStyle w:val="2"/>
      </w:pPr>
      <w:r>
        <w:t>Действия при отказе ракеты</w:t>
      </w:r>
    </w:p>
    <w:p w14:paraId="13664DF8" w14:textId="77777777" w:rsidR="00BB3454" w:rsidRDefault="00BB3454" w:rsidP="00BB3454">
      <w:r>
        <w:t>Если после пуска ракета столкнулась с землей (на расстоянии от вертолета до 1000 м), необходимо:</w:t>
      </w:r>
    </w:p>
    <w:p w14:paraId="56C9D25F" w14:textId="77777777" w:rsidR="00BB3454" w:rsidRDefault="00BB3454" w:rsidP="00D21CE6">
      <w:pPr>
        <w:pStyle w:val="a3"/>
        <w:numPr>
          <w:ilvl w:val="0"/>
          <w:numId w:val="18"/>
        </w:numPr>
        <w:ind w:left="357" w:hanging="357"/>
      </w:pPr>
      <w:r>
        <w:t>Выполнить маневр вертолетом для предотвращения столкновения с рикошетирующими частями ракеты и осколками боевой части;</w:t>
      </w:r>
    </w:p>
    <w:p w14:paraId="179877F5" w14:textId="77777777" w:rsidR="00BB3454" w:rsidRDefault="00BB3454" w:rsidP="00D21CE6">
      <w:pPr>
        <w:pStyle w:val="a3"/>
        <w:numPr>
          <w:ilvl w:val="0"/>
          <w:numId w:val="18"/>
        </w:numPr>
        <w:ind w:left="357" w:hanging="357"/>
      </w:pPr>
      <w:r>
        <w:t>В боевых условиях по докладу оператора об отказе ракеты выполнить вышеуказанный маневр и дать команду оператору на пуск следующей ракеты;</w:t>
      </w:r>
    </w:p>
    <w:p w14:paraId="4F3EA5A1" w14:textId="77777777" w:rsidR="00BB3454" w:rsidRDefault="00BB3454" w:rsidP="00D21CE6">
      <w:pPr>
        <w:pStyle w:val="a3"/>
        <w:numPr>
          <w:ilvl w:val="0"/>
          <w:numId w:val="18"/>
        </w:numPr>
        <w:ind w:left="357" w:hanging="357"/>
      </w:pPr>
      <w:r>
        <w:t>В учебных полетах выполнение задание прекратить;</w:t>
      </w:r>
    </w:p>
    <w:p w14:paraId="3164F119" w14:textId="77777777" w:rsidR="00BB3454" w:rsidRDefault="00BB3454" w:rsidP="00BB3454">
      <w:r>
        <w:t>Оператору:</w:t>
      </w:r>
    </w:p>
    <w:p w14:paraId="08821D3C" w14:textId="77777777" w:rsidR="00BB3454" w:rsidRDefault="00BB3454" w:rsidP="00D21CE6">
      <w:pPr>
        <w:pStyle w:val="a3"/>
        <w:numPr>
          <w:ilvl w:val="0"/>
          <w:numId w:val="19"/>
        </w:numPr>
        <w:ind w:left="357" w:hanging="357"/>
      </w:pPr>
      <w:r>
        <w:t>Доложить летчику о срыве наведения или отказе ракеты (при отсутствии работы ИК ответчика);</w:t>
      </w:r>
    </w:p>
    <w:p w14:paraId="02A82F69" w14:textId="77777777" w:rsidR="00BB3454" w:rsidRDefault="00BB3454" w:rsidP="00D21CE6">
      <w:pPr>
        <w:pStyle w:val="a3"/>
        <w:numPr>
          <w:ilvl w:val="0"/>
          <w:numId w:val="19"/>
        </w:numPr>
        <w:ind w:left="357" w:hanging="357"/>
      </w:pPr>
      <w:r>
        <w:t xml:space="preserve">Произвести сброс излучения путем нажатия на кнопку СБРОС ИЗЛУЧ. на пульте </w:t>
      </w:r>
      <w:r w:rsidR="000D570E">
        <w:t>управления ПУ;</w:t>
      </w:r>
    </w:p>
    <w:p w14:paraId="092F93DC" w14:textId="77777777" w:rsidR="000D570E" w:rsidRDefault="000D570E" w:rsidP="00D21CE6">
      <w:pPr>
        <w:pStyle w:val="a3"/>
        <w:numPr>
          <w:ilvl w:val="0"/>
          <w:numId w:val="19"/>
        </w:numPr>
        <w:ind w:left="357" w:hanging="357"/>
      </w:pPr>
      <w:r>
        <w:t>Убедиться в исправности аппаратуры управления по загоранию лампы ГОТОВ на ЩО;</w:t>
      </w:r>
    </w:p>
    <w:p w14:paraId="014801B2" w14:textId="77777777" w:rsidR="000D570E" w:rsidRDefault="000D570E" w:rsidP="00D21CE6">
      <w:pPr>
        <w:pStyle w:val="a3"/>
        <w:numPr>
          <w:ilvl w:val="0"/>
          <w:numId w:val="19"/>
        </w:numPr>
        <w:ind w:left="357" w:hanging="357"/>
      </w:pPr>
      <w:r>
        <w:t>По получении команды от летчика на пуск следующей ракеты выполнить прицеливание, доложить летчику о готовности к пуску и по его команде произвести пуск.</w:t>
      </w:r>
    </w:p>
    <w:p w14:paraId="4275B88F" w14:textId="77777777" w:rsidR="000D570E" w:rsidRDefault="000D570E" w:rsidP="000D570E">
      <w:pPr>
        <w:pStyle w:val="2"/>
      </w:pPr>
      <w:r>
        <w:t>Действия при отказе аппаратуры управления</w:t>
      </w:r>
    </w:p>
    <w:p w14:paraId="39362BA8" w14:textId="77777777" w:rsidR="00697860" w:rsidRDefault="000D570E" w:rsidP="00697860">
      <w:r>
        <w:t>Если ракеты вошла в поле зрения ПН, но на траектории не управляется, необходимо:</w:t>
      </w:r>
    </w:p>
    <w:p w14:paraId="6E35A50B" w14:textId="77777777" w:rsidR="00697860" w:rsidRDefault="00697860" w:rsidP="00697860">
      <w:pPr>
        <w:pStyle w:val="a3"/>
        <w:ind w:left="426"/>
      </w:pPr>
      <w:r>
        <w:t>Оператору:</w:t>
      </w:r>
    </w:p>
    <w:p w14:paraId="1B098F1C" w14:textId="77777777" w:rsidR="00697860" w:rsidRDefault="00697860" w:rsidP="00D21CE6">
      <w:pPr>
        <w:pStyle w:val="a3"/>
        <w:numPr>
          <w:ilvl w:val="0"/>
          <w:numId w:val="21"/>
        </w:numPr>
        <w:ind w:left="357" w:hanging="357"/>
      </w:pPr>
      <w:r>
        <w:t>Доложить летчику о срыве наведения;</w:t>
      </w:r>
    </w:p>
    <w:p w14:paraId="58C3DF3D" w14:textId="77777777" w:rsidR="00697860" w:rsidRDefault="00697860" w:rsidP="00D21CE6">
      <w:pPr>
        <w:pStyle w:val="a3"/>
        <w:numPr>
          <w:ilvl w:val="0"/>
          <w:numId w:val="21"/>
        </w:numPr>
        <w:ind w:left="357" w:hanging="357"/>
      </w:pPr>
      <w:r>
        <w:t>Произвести сброс излучения путем нажатия на кнопку СБРОС ИЗЛУЧ. на пульте управления ПН;</w:t>
      </w:r>
    </w:p>
    <w:p w14:paraId="6D581E98" w14:textId="77777777" w:rsidR="00697860" w:rsidRDefault="00697860" w:rsidP="00D21CE6">
      <w:pPr>
        <w:pStyle w:val="a3"/>
        <w:numPr>
          <w:ilvl w:val="0"/>
          <w:numId w:val="21"/>
        </w:numPr>
        <w:ind w:left="357" w:hanging="357"/>
      </w:pPr>
      <w:r>
        <w:t>Доложить летчику об отказе аппаратуры управления, если через 5 – 6 с лампа готовности на ЩО не загорелась.</w:t>
      </w:r>
    </w:p>
    <w:p w14:paraId="689A9B96" w14:textId="77777777" w:rsidR="00697860" w:rsidRDefault="00697860" w:rsidP="00697860">
      <w:pPr>
        <w:ind w:left="360"/>
      </w:pPr>
      <w:r>
        <w:t>Летчику при получении доклада об отказе аппаратуры управления дать команду оператору на выключение и прекращение пусков.</w:t>
      </w:r>
    </w:p>
    <w:p w14:paraId="0E4FB8C4" w14:textId="2D4A821F" w:rsidR="00697860" w:rsidRDefault="00697860" w:rsidP="00697860">
      <w:pPr>
        <w:ind w:left="360"/>
      </w:pPr>
      <w:r>
        <w:t>Действия при не</w:t>
      </w:r>
      <w:r w:rsidR="00E94710">
        <w:t xml:space="preserve"> выстраивании</w:t>
      </w:r>
      <w:r>
        <w:t xml:space="preserve"> ракеты в поле зрения ПН</w:t>
      </w:r>
    </w:p>
    <w:p w14:paraId="236FE091" w14:textId="77777777" w:rsidR="00697860" w:rsidRDefault="00697860" w:rsidP="00697860">
      <w:pPr>
        <w:ind w:left="360"/>
      </w:pPr>
      <w:r>
        <w:t>Если после схода через 1 – 2 с ракета не появляется в поле зрения ПН, необходимо:</w:t>
      </w:r>
    </w:p>
    <w:p w14:paraId="1606D858" w14:textId="77777777" w:rsidR="00697860" w:rsidRDefault="00697860" w:rsidP="00697860">
      <w:pPr>
        <w:ind w:left="360"/>
      </w:pPr>
      <w:r>
        <w:t>Оператору:</w:t>
      </w:r>
    </w:p>
    <w:p w14:paraId="1FA66E41" w14:textId="5D0723C6" w:rsidR="00697860" w:rsidRDefault="00697860" w:rsidP="00D21CE6">
      <w:pPr>
        <w:pStyle w:val="a3"/>
        <w:numPr>
          <w:ilvl w:val="0"/>
          <w:numId w:val="27"/>
        </w:numPr>
        <w:ind w:left="357" w:hanging="357"/>
      </w:pPr>
      <w:r>
        <w:t>Доложить летчику о не</w:t>
      </w:r>
      <w:r w:rsidR="00E94710">
        <w:t xml:space="preserve"> выстраивании</w:t>
      </w:r>
      <w:r w:rsidR="00736CC9">
        <w:t xml:space="preserve"> ракеты;</w:t>
      </w:r>
    </w:p>
    <w:p w14:paraId="4EE075A0" w14:textId="77777777" w:rsidR="00736CC9" w:rsidRDefault="00736CC9" w:rsidP="00D21CE6">
      <w:pPr>
        <w:pStyle w:val="a3"/>
        <w:numPr>
          <w:ilvl w:val="0"/>
          <w:numId w:val="27"/>
        </w:numPr>
        <w:ind w:left="357" w:hanging="357"/>
      </w:pPr>
      <w:r>
        <w:t>Произвести сброс излучения путем нажатия на кнопку СБРОС ИЗЛУЧ. на пульте управления ПН;</w:t>
      </w:r>
    </w:p>
    <w:p w14:paraId="140D55F1" w14:textId="77777777" w:rsidR="00736CC9" w:rsidRDefault="00736CC9" w:rsidP="00D21CE6">
      <w:pPr>
        <w:pStyle w:val="a3"/>
        <w:numPr>
          <w:ilvl w:val="0"/>
          <w:numId w:val="27"/>
        </w:numPr>
        <w:ind w:left="357" w:hanging="357"/>
      </w:pPr>
      <w:r>
        <w:t>Убедиться в исправности аппаратуры управления и доложить летчику.</w:t>
      </w:r>
    </w:p>
    <w:p w14:paraId="5EA6B7B8" w14:textId="77777777" w:rsidR="00736CC9" w:rsidRDefault="00736CC9" w:rsidP="00D21CE6">
      <w:pPr>
        <w:ind w:left="357"/>
      </w:pPr>
      <w:r>
        <w:lastRenderedPageBreak/>
        <w:t>Летчику по докладу оператора об исправности аппаратуры управления принять решения на пуск следующей ракеты.</w:t>
      </w:r>
    </w:p>
    <w:p w14:paraId="3CE2FE63" w14:textId="77777777" w:rsidR="00736CC9" w:rsidRDefault="00736CC9" w:rsidP="00736CC9">
      <w:pPr>
        <w:pStyle w:val="2"/>
      </w:pPr>
      <w:r>
        <w:t>Действия при отказе привода подвижной марки визирной головки прицела АСП</w:t>
      </w:r>
    </w:p>
    <w:p w14:paraId="6B45EF0F" w14:textId="77777777" w:rsidR="00736CC9" w:rsidRDefault="00736CC9" w:rsidP="00D21CE6">
      <w:r>
        <w:t>Если при отклонении</w:t>
      </w:r>
      <w:r w:rsidR="0092510F">
        <w:t xml:space="preserve"> линии визирования ПН подвижная марка не перемещается в поле зрения ВГ прицела, необходимо:</w:t>
      </w:r>
    </w:p>
    <w:p w14:paraId="74F0FD25" w14:textId="77777777" w:rsidR="0092510F" w:rsidRDefault="0092510F" w:rsidP="00D21CE6">
      <w:r>
        <w:t>Летчику:</w:t>
      </w:r>
    </w:p>
    <w:p w14:paraId="5C2C6774" w14:textId="77777777" w:rsidR="0092510F" w:rsidRDefault="0092510F" w:rsidP="00D21CE6">
      <w:pPr>
        <w:pStyle w:val="a3"/>
        <w:numPr>
          <w:ilvl w:val="0"/>
          <w:numId w:val="28"/>
        </w:numPr>
        <w:ind w:left="357" w:hanging="357"/>
      </w:pPr>
      <w:r>
        <w:t>При визуальной видимости цели маневром вертолета совместить цель с перекрестием неподвижной сетки прицела или удерживать цель в кольце радиусом ±15 тыс.;</w:t>
      </w:r>
    </w:p>
    <w:p w14:paraId="2E89C673" w14:textId="77777777" w:rsidR="0092510F" w:rsidRDefault="0092510F" w:rsidP="00D21CE6">
      <w:pPr>
        <w:pStyle w:val="a3"/>
        <w:numPr>
          <w:ilvl w:val="0"/>
          <w:numId w:val="28"/>
        </w:numPr>
        <w:ind w:left="357" w:hanging="357"/>
      </w:pPr>
      <w:r>
        <w:t>Удерживая цель в этом положении, при появлении в наушниках звукового сигнала или по докладу оператора о наличии сигнала о разрешении пуска дать команду «Пуск»;</w:t>
      </w:r>
    </w:p>
    <w:p w14:paraId="768F0689" w14:textId="77777777" w:rsidR="0092510F" w:rsidRPr="00651A0E" w:rsidRDefault="0092510F" w:rsidP="00D21CE6">
      <w:r>
        <w:t>Оператору по целеуказаниям летчика наложить подвижную марку ПН на цель и после появления звукового сигнала о разрешении пуска (загорания сигнальной лампы РАЗРЕШ. ПУСКА) доложить летчику и по его команде «Пуск» выполнить пуск.</w:t>
      </w:r>
    </w:p>
    <w:p w14:paraId="67FAB106" w14:textId="77777777" w:rsidR="00C815D7" w:rsidRPr="0032687A" w:rsidRDefault="00C815D7" w:rsidP="00C815D7"/>
    <w:p w14:paraId="17662BBE" w14:textId="77777777" w:rsidR="005F11A5" w:rsidRPr="005F11A5" w:rsidRDefault="005F11A5" w:rsidP="005F11A5">
      <w:pPr>
        <w:ind w:left="360"/>
      </w:pPr>
    </w:p>
    <w:sectPr w:rsidR="005F11A5" w:rsidRPr="005F1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E13EA"/>
    <w:multiLevelType w:val="hybridMultilevel"/>
    <w:tmpl w:val="3274F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5F59"/>
    <w:multiLevelType w:val="hybridMultilevel"/>
    <w:tmpl w:val="5AD8A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914B7"/>
    <w:multiLevelType w:val="hybridMultilevel"/>
    <w:tmpl w:val="CE38C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47741"/>
    <w:multiLevelType w:val="hybridMultilevel"/>
    <w:tmpl w:val="A1D625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DB1B7B"/>
    <w:multiLevelType w:val="hybridMultilevel"/>
    <w:tmpl w:val="EC90D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84F9C"/>
    <w:multiLevelType w:val="hybridMultilevel"/>
    <w:tmpl w:val="CB3AE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D367B"/>
    <w:multiLevelType w:val="hybridMultilevel"/>
    <w:tmpl w:val="A9E08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A7778"/>
    <w:multiLevelType w:val="hybridMultilevel"/>
    <w:tmpl w:val="FF502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4648F"/>
    <w:multiLevelType w:val="hybridMultilevel"/>
    <w:tmpl w:val="28105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E7B03"/>
    <w:multiLevelType w:val="hybridMultilevel"/>
    <w:tmpl w:val="D6727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40919"/>
    <w:multiLevelType w:val="hybridMultilevel"/>
    <w:tmpl w:val="58644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049F4"/>
    <w:multiLevelType w:val="hybridMultilevel"/>
    <w:tmpl w:val="A3E87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107AF"/>
    <w:multiLevelType w:val="hybridMultilevel"/>
    <w:tmpl w:val="D948240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BBF51CD"/>
    <w:multiLevelType w:val="hybridMultilevel"/>
    <w:tmpl w:val="D45C5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B7C95"/>
    <w:multiLevelType w:val="hybridMultilevel"/>
    <w:tmpl w:val="25D25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B289A"/>
    <w:multiLevelType w:val="hybridMultilevel"/>
    <w:tmpl w:val="2FC4D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8064AA"/>
    <w:multiLevelType w:val="hybridMultilevel"/>
    <w:tmpl w:val="2E5A8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7529D"/>
    <w:multiLevelType w:val="hybridMultilevel"/>
    <w:tmpl w:val="26500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511B47"/>
    <w:multiLevelType w:val="hybridMultilevel"/>
    <w:tmpl w:val="659C9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607E9"/>
    <w:multiLevelType w:val="hybridMultilevel"/>
    <w:tmpl w:val="32542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D041D"/>
    <w:multiLevelType w:val="hybridMultilevel"/>
    <w:tmpl w:val="FA30C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32B59"/>
    <w:multiLevelType w:val="hybridMultilevel"/>
    <w:tmpl w:val="5144F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4321C2"/>
    <w:multiLevelType w:val="hybridMultilevel"/>
    <w:tmpl w:val="789678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FDF1938"/>
    <w:multiLevelType w:val="hybridMultilevel"/>
    <w:tmpl w:val="6E80A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970CB4"/>
    <w:multiLevelType w:val="hybridMultilevel"/>
    <w:tmpl w:val="0C5A42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8496A87"/>
    <w:multiLevelType w:val="hybridMultilevel"/>
    <w:tmpl w:val="2C7E2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65D8B"/>
    <w:multiLevelType w:val="hybridMultilevel"/>
    <w:tmpl w:val="DB26D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76C05"/>
    <w:multiLevelType w:val="hybridMultilevel"/>
    <w:tmpl w:val="808E4B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4"/>
  </w:num>
  <w:num w:numId="4">
    <w:abstractNumId w:val="22"/>
  </w:num>
  <w:num w:numId="5">
    <w:abstractNumId w:val="12"/>
  </w:num>
  <w:num w:numId="6">
    <w:abstractNumId w:val="2"/>
  </w:num>
  <w:num w:numId="7">
    <w:abstractNumId w:val="6"/>
  </w:num>
  <w:num w:numId="8">
    <w:abstractNumId w:val="0"/>
  </w:num>
  <w:num w:numId="9">
    <w:abstractNumId w:val="21"/>
  </w:num>
  <w:num w:numId="10">
    <w:abstractNumId w:val="4"/>
  </w:num>
  <w:num w:numId="11">
    <w:abstractNumId w:val="9"/>
  </w:num>
  <w:num w:numId="12">
    <w:abstractNumId w:val="5"/>
  </w:num>
  <w:num w:numId="13">
    <w:abstractNumId w:val="20"/>
  </w:num>
  <w:num w:numId="14">
    <w:abstractNumId w:val="25"/>
  </w:num>
  <w:num w:numId="15">
    <w:abstractNumId w:val="19"/>
  </w:num>
  <w:num w:numId="16">
    <w:abstractNumId w:val="15"/>
  </w:num>
  <w:num w:numId="17">
    <w:abstractNumId w:val="18"/>
  </w:num>
  <w:num w:numId="18">
    <w:abstractNumId w:val="14"/>
  </w:num>
  <w:num w:numId="19">
    <w:abstractNumId w:val="7"/>
  </w:num>
  <w:num w:numId="20">
    <w:abstractNumId w:val="17"/>
  </w:num>
  <w:num w:numId="21">
    <w:abstractNumId w:val="13"/>
  </w:num>
  <w:num w:numId="22">
    <w:abstractNumId w:val="23"/>
  </w:num>
  <w:num w:numId="23">
    <w:abstractNumId w:val="8"/>
  </w:num>
  <w:num w:numId="24">
    <w:abstractNumId w:val="16"/>
  </w:num>
  <w:num w:numId="25">
    <w:abstractNumId w:val="1"/>
  </w:num>
  <w:num w:numId="26">
    <w:abstractNumId w:val="26"/>
  </w:num>
  <w:num w:numId="27">
    <w:abstractNumId w:val="3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794"/>
    <w:rsid w:val="0001385D"/>
    <w:rsid w:val="00016526"/>
    <w:rsid w:val="00034BC7"/>
    <w:rsid w:val="00060B16"/>
    <w:rsid w:val="000D570E"/>
    <w:rsid w:val="001475CF"/>
    <w:rsid w:val="002A7626"/>
    <w:rsid w:val="0032687A"/>
    <w:rsid w:val="003453B1"/>
    <w:rsid w:val="00347F08"/>
    <w:rsid w:val="00441870"/>
    <w:rsid w:val="00452F87"/>
    <w:rsid w:val="004D5605"/>
    <w:rsid w:val="005F11A5"/>
    <w:rsid w:val="00651A0E"/>
    <w:rsid w:val="00683794"/>
    <w:rsid w:val="00697860"/>
    <w:rsid w:val="006B78CB"/>
    <w:rsid w:val="00732100"/>
    <w:rsid w:val="00736CC9"/>
    <w:rsid w:val="007B76FA"/>
    <w:rsid w:val="007C65F6"/>
    <w:rsid w:val="0092510F"/>
    <w:rsid w:val="00A37040"/>
    <w:rsid w:val="00AB14C3"/>
    <w:rsid w:val="00B75D82"/>
    <w:rsid w:val="00BB3454"/>
    <w:rsid w:val="00BB787F"/>
    <w:rsid w:val="00C45193"/>
    <w:rsid w:val="00C815D7"/>
    <w:rsid w:val="00CF5C8D"/>
    <w:rsid w:val="00D21CE6"/>
    <w:rsid w:val="00E94710"/>
    <w:rsid w:val="00F159FC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0DF8"/>
  <w15:chartTrackingRefBased/>
  <w15:docId w15:val="{BEC64317-430E-4577-8BD1-E633020AF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CE6"/>
    <w:pPr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441870"/>
    <w:pPr>
      <w:keepNext/>
      <w:keepLines/>
      <w:spacing w:before="240" w:after="0" w:line="360" w:lineRule="auto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52F87"/>
    <w:pPr>
      <w:keepNext/>
      <w:keepLines/>
      <w:spacing w:before="40" w:after="0"/>
      <w:ind w:left="1418" w:right="1418"/>
      <w:jc w:val="center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79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41870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52F87"/>
    <w:rPr>
      <w:rFonts w:asciiTheme="majorHAnsi" w:eastAsiaTheme="majorEastAsia" w:hAnsiTheme="majorHAnsi" w:cstheme="majorBidi"/>
      <w:b/>
      <w:sz w:val="28"/>
      <w:szCs w:val="26"/>
    </w:rPr>
  </w:style>
  <w:style w:type="character" w:styleId="a4">
    <w:name w:val="Subtle Emphasis"/>
    <w:basedOn w:val="a0"/>
    <w:uiPriority w:val="19"/>
    <w:qFormat/>
    <w:rsid w:val="00452F87"/>
    <w:rPr>
      <w:rFonts w:asciiTheme="minorHAnsi" w:hAnsiTheme="minorHAnsi"/>
      <w:i/>
      <w:iCs/>
      <w:color w:val="404040" w:themeColor="text1" w:themeTint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2535</Words>
  <Characters>14455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Stepanov</dc:creator>
  <cp:keywords/>
  <dc:description/>
  <cp:lastModifiedBy>Roman Stepanov</cp:lastModifiedBy>
  <cp:revision>23</cp:revision>
  <dcterms:created xsi:type="dcterms:W3CDTF">2021-07-24T15:25:00Z</dcterms:created>
  <dcterms:modified xsi:type="dcterms:W3CDTF">2022-05-04T05:33:00Z</dcterms:modified>
</cp:coreProperties>
</file>